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FA430" w14:textId="3F5E3F18" w:rsidR="00500045" w:rsidRDefault="00500045" w:rsidP="00500045">
      <w:pPr>
        <w:pStyle w:val="Heading1"/>
        <w:spacing w:before="0" w:after="0"/>
        <w:rPr>
          <w:rFonts w:ascii="Aptos" w:eastAsia="Aptos" w:hAnsi="Aptos" w:cs="Aptos"/>
          <w:b/>
          <w:bCs/>
          <w:color w:val="FFFFFF" w:themeColor="background1"/>
          <w:sz w:val="48"/>
          <w:szCs w:val="48"/>
        </w:rPr>
      </w:pPr>
      <w:r w:rsidRPr="00500045">
        <w:rPr>
          <w:rFonts w:ascii="Roboto" w:eastAsia="Roboto" w:hAnsi="Roboto" w:cs="Roboto"/>
          <w:b/>
          <w:bCs/>
          <w:noProof/>
          <w:color w:val="FFFFFF" w:themeColor="background1"/>
          <w:sz w:val="48"/>
          <w:szCs w:val="48"/>
        </w:rPr>
        <w:drawing>
          <wp:anchor distT="114300" distB="114300" distL="114300" distR="114300" simplePos="0" relativeHeight="251659264" behindDoc="1" locked="0" layoutInCell="1" hidden="0" allowOverlap="1" wp14:anchorId="22A4711C" wp14:editId="30E1EED0">
            <wp:simplePos x="0" y="0"/>
            <wp:positionH relativeFrom="page">
              <wp:posOffset>-12700</wp:posOffset>
            </wp:positionH>
            <wp:positionV relativeFrom="page">
              <wp:posOffset>12700</wp:posOffset>
            </wp:positionV>
            <wp:extent cx="7767320" cy="1612900"/>
            <wp:effectExtent l="0" t="0" r="5080" b="0"/>
            <wp:wrapNone/>
            <wp:docPr id="2" name="image1.jpg" descr="A blue and green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A blue and green background&#10;&#10;Description automatically generated"/>
                    <pic:cNvPicPr preferRelativeResize="0"/>
                  </pic:nvPicPr>
                  <pic:blipFill>
                    <a:blip r:embed="rId5"/>
                    <a:srcRect t="12499"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7769343" cy="1613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4DFC74B9" w:rsidRPr="00500045">
        <w:rPr>
          <w:rFonts w:ascii="Aptos" w:eastAsia="Aptos" w:hAnsi="Aptos" w:cs="Aptos"/>
          <w:b/>
          <w:bCs/>
          <w:color w:val="FFFFFF" w:themeColor="background1"/>
          <w:sz w:val="48"/>
          <w:szCs w:val="48"/>
        </w:rPr>
        <w:t>Small Business Financial Policy Handbook</w:t>
      </w:r>
      <w:r w:rsidRPr="00500045">
        <w:rPr>
          <w:rFonts w:ascii="Aptos" w:eastAsia="Aptos" w:hAnsi="Aptos" w:cs="Aptos"/>
          <w:b/>
          <w:bCs/>
          <w:color w:val="FFFFFF" w:themeColor="background1"/>
          <w:sz w:val="48"/>
          <w:szCs w:val="48"/>
        </w:rPr>
        <w:t xml:space="preserve"> </w:t>
      </w:r>
    </w:p>
    <w:p w14:paraId="67667955" w14:textId="0C085316" w:rsidR="004B2A11" w:rsidRPr="00500045" w:rsidRDefault="00500045" w:rsidP="00500045">
      <w:pPr>
        <w:pStyle w:val="Heading1"/>
        <w:spacing w:before="0" w:after="322"/>
        <w:rPr>
          <w:rFonts w:ascii="Aptos" w:eastAsia="Aptos" w:hAnsi="Aptos" w:cs="Aptos"/>
          <w:b/>
          <w:bCs/>
          <w:i/>
          <w:iCs/>
          <w:sz w:val="48"/>
          <w:szCs w:val="48"/>
        </w:rPr>
      </w:pPr>
      <w:r w:rsidRPr="00500045">
        <w:rPr>
          <w:i/>
          <w:iCs/>
          <w:noProof/>
        </w:rPr>
        <w:drawing>
          <wp:anchor distT="0" distB="0" distL="114300" distR="114300" simplePos="0" relativeHeight="251661312" behindDoc="1" locked="1" layoutInCell="1" allowOverlap="1" wp14:anchorId="63613F0F" wp14:editId="0D21F217">
            <wp:simplePos x="0" y="0"/>
            <wp:positionH relativeFrom="column">
              <wp:posOffset>-927100</wp:posOffset>
            </wp:positionH>
            <wp:positionV relativeFrom="page">
              <wp:posOffset>1625600</wp:posOffset>
            </wp:positionV>
            <wp:extent cx="7899400" cy="3530600"/>
            <wp:effectExtent l="0" t="0" r="0" b="0"/>
            <wp:wrapNone/>
            <wp:docPr id="650206886" name="Picture 2" descr="A blue square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206886" name="Picture 2" descr="A blue square with white lin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045">
        <w:rPr>
          <w:rFonts w:ascii="Aptos" w:eastAsia="Aptos" w:hAnsi="Aptos" w:cs="Aptos"/>
          <w:b/>
          <w:bCs/>
          <w:i/>
          <w:iCs/>
          <w:color w:val="FFFFFF" w:themeColor="background1"/>
          <w:sz w:val="28"/>
          <w:szCs w:val="28"/>
        </w:rPr>
        <w:t>Sample</w:t>
      </w:r>
    </w:p>
    <w:p w14:paraId="69BD9BAC" w14:textId="74C76385" w:rsidR="004B2A11" w:rsidRPr="00500045" w:rsidRDefault="4DFC74B9" w:rsidP="682F96E5">
      <w:pPr>
        <w:pStyle w:val="Heading2"/>
        <w:spacing w:before="299" w:after="299"/>
        <w:rPr>
          <w:color w:val="FFFFFF" w:themeColor="background1"/>
        </w:rPr>
      </w:pPr>
      <w:r w:rsidRPr="00500045">
        <w:rPr>
          <w:rFonts w:ascii="Aptos" w:eastAsia="Aptos" w:hAnsi="Aptos" w:cs="Aptos"/>
          <w:b/>
          <w:bCs/>
          <w:color w:val="FFFFFF" w:themeColor="background1"/>
          <w:sz w:val="36"/>
          <w:szCs w:val="36"/>
        </w:rPr>
        <w:t>Table of Contents</w:t>
      </w:r>
    </w:p>
    <w:p w14:paraId="3A7CAD38" w14:textId="53710FB8" w:rsidR="004B2A11" w:rsidRPr="00500045" w:rsidRDefault="4DFC74B9" w:rsidP="682F96E5">
      <w:pPr>
        <w:pStyle w:val="ListParagraph"/>
        <w:numPr>
          <w:ilvl w:val="0"/>
          <w:numId w:val="27"/>
        </w:numPr>
        <w:spacing w:after="0"/>
        <w:rPr>
          <w:rFonts w:ascii="Aptos" w:eastAsia="Aptos" w:hAnsi="Aptos" w:cs="Aptos"/>
          <w:color w:val="FFFFFF" w:themeColor="background1"/>
        </w:rPr>
      </w:pPr>
      <w:r w:rsidRPr="00500045">
        <w:rPr>
          <w:rFonts w:ascii="Aptos" w:eastAsia="Aptos" w:hAnsi="Aptos" w:cs="Aptos"/>
          <w:color w:val="FFFFFF" w:themeColor="background1"/>
        </w:rPr>
        <w:t>Introduction</w:t>
      </w:r>
    </w:p>
    <w:p w14:paraId="328CBB16" w14:textId="5583DF9F" w:rsidR="004B2A11" w:rsidRPr="00500045" w:rsidRDefault="4DFC74B9" w:rsidP="682F96E5">
      <w:pPr>
        <w:pStyle w:val="ListParagraph"/>
        <w:numPr>
          <w:ilvl w:val="0"/>
          <w:numId w:val="27"/>
        </w:numPr>
        <w:spacing w:after="0"/>
        <w:rPr>
          <w:rFonts w:ascii="Aptos" w:eastAsia="Aptos" w:hAnsi="Aptos" w:cs="Aptos"/>
          <w:color w:val="FFFFFF" w:themeColor="background1"/>
        </w:rPr>
      </w:pPr>
      <w:r w:rsidRPr="00500045">
        <w:rPr>
          <w:rFonts w:ascii="Aptos" w:eastAsia="Aptos" w:hAnsi="Aptos" w:cs="Aptos"/>
          <w:color w:val="FFFFFF" w:themeColor="background1"/>
        </w:rPr>
        <w:t>Roles and Responsibilities</w:t>
      </w:r>
    </w:p>
    <w:p w14:paraId="188AF7DC" w14:textId="177DF6A6" w:rsidR="004B2A11" w:rsidRPr="00500045" w:rsidRDefault="4DFC74B9" w:rsidP="682F96E5">
      <w:pPr>
        <w:pStyle w:val="ListParagraph"/>
        <w:numPr>
          <w:ilvl w:val="0"/>
          <w:numId w:val="27"/>
        </w:numPr>
        <w:spacing w:after="0"/>
        <w:rPr>
          <w:rFonts w:ascii="Aptos" w:eastAsia="Aptos" w:hAnsi="Aptos" w:cs="Aptos"/>
          <w:color w:val="FFFFFF" w:themeColor="background1"/>
        </w:rPr>
      </w:pPr>
      <w:r w:rsidRPr="00500045">
        <w:rPr>
          <w:rFonts w:ascii="Aptos" w:eastAsia="Aptos" w:hAnsi="Aptos" w:cs="Aptos"/>
          <w:color w:val="FFFFFF" w:themeColor="background1"/>
        </w:rPr>
        <w:t>Accounting Practices</w:t>
      </w:r>
    </w:p>
    <w:p w14:paraId="5C9DB8E6" w14:textId="65C526AC" w:rsidR="004B2A11" w:rsidRPr="00500045" w:rsidRDefault="4DFC74B9" w:rsidP="682F96E5">
      <w:pPr>
        <w:pStyle w:val="ListParagraph"/>
        <w:numPr>
          <w:ilvl w:val="0"/>
          <w:numId w:val="27"/>
        </w:numPr>
        <w:spacing w:after="0"/>
        <w:rPr>
          <w:rFonts w:ascii="Aptos" w:eastAsia="Aptos" w:hAnsi="Aptos" w:cs="Aptos"/>
          <w:color w:val="FFFFFF" w:themeColor="background1"/>
        </w:rPr>
      </w:pPr>
      <w:r w:rsidRPr="00500045">
        <w:rPr>
          <w:rFonts w:ascii="Aptos" w:eastAsia="Aptos" w:hAnsi="Aptos" w:cs="Aptos"/>
          <w:color w:val="FFFFFF" w:themeColor="background1"/>
        </w:rPr>
        <w:t>Cash Management</w:t>
      </w:r>
    </w:p>
    <w:p w14:paraId="7D1771C0" w14:textId="27992795" w:rsidR="004B2A11" w:rsidRPr="00500045" w:rsidRDefault="4DFC74B9" w:rsidP="682F96E5">
      <w:pPr>
        <w:pStyle w:val="ListParagraph"/>
        <w:numPr>
          <w:ilvl w:val="0"/>
          <w:numId w:val="27"/>
        </w:numPr>
        <w:spacing w:after="0"/>
        <w:rPr>
          <w:rFonts w:ascii="Aptos" w:eastAsia="Aptos" w:hAnsi="Aptos" w:cs="Aptos"/>
          <w:color w:val="FFFFFF" w:themeColor="background1"/>
        </w:rPr>
      </w:pPr>
      <w:r w:rsidRPr="00500045">
        <w:rPr>
          <w:rFonts w:ascii="Aptos" w:eastAsia="Aptos" w:hAnsi="Aptos" w:cs="Aptos"/>
          <w:color w:val="FFFFFF" w:themeColor="background1"/>
        </w:rPr>
        <w:t>Revenue and Accounts Receivable</w:t>
      </w:r>
    </w:p>
    <w:p w14:paraId="044187BB" w14:textId="2A6FEA34" w:rsidR="004B2A11" w:rsidRPr="00500045" w:rsidRDefault="4DFC74B9" w:rsidP="682F96E5">
      <w:pPr>
        <w:pStyle w:val="ListParagraph"/>
        <w:numPr>
          <w:ilvl w:val="0"/>
          <w:numId w:val="27"/>
        </w:numPr>
        <w:spacing w:after="0"/>
        <w:rPr>
          <w:rFonts w:ascii="Aptos" w:eastAsia="Aptos" w:hAnsi="Aptos" w:cs="Aptos"/>
          <w:color w:val="FFFFFF" w:themeColor="background1"/>
        </w:rPr>
      </w:pPr>
      <w:r w:rsidRPr="00500045">
        <w:rPr>
          <w:rFonts w:ascii="Aptos" w:eastAsia="Aptos" w:hAnsi="Aptos" w:cs="Aptos"/>
          <w:color w:val="FFFFFF" w:themeColor="background1"/>
        </w:rPr>
        <w:t>Expenses and Accounts Payable</w:t>
      </w:r>
    </w:p>
    <w:p w14:paraId="106B0566" w14:textId="765AD944" w:rsidR="004B2A11" w:rsidRPr="00500045" w:rsidRDefault="4DFC74B9" w:rsidP="682F96E5">
      <w:pPr>
        <w:pStyle w:val="ListParagraph"/>
        <w:numPr>
          <w:ilvl w:val="0"/>
          <w:numId w:val="27"/>
        </w:numPr>
        <w:spacing w:after="0"/>
        <w:rPr>
          <w:rFonts w:ascii="Aptos" w:eastAsia="Aptos" w:hAnsi="Aptos" w:cs="Aptos"/>
          <w:color w:val="FFFFFF" w:themeColor="background1"/>
        </w:rPr>
      </w:pPr>
      <w:r w:rsidRPr="00500045">
        <w:rPr>
          <w:rFonts w:ascii="Aptos" w:eastAsia="Aptos" w:hAnsi="Aptos" w:cs="Aptos"/>
          <w:color w:val="FFFFFF" w:themeColor="background1"/>
        </w:rPr>
        <w:t>Payroll</w:t>
      </w:r>
    </w:p>
    <w:p w14:paraId="099DE01A" w14:textId="2C2A2CAE" w:rsidR="004B2A11" w:rsidRPr="00500045" w:rsidRDefault="4DFC74B9" w:rsidP="682F96E5">
      <w:pPr>
        <w:pStyle w:val="ListParagraph"/>
        <w:numPr>
          <w:ilvl w:val="0"/>
          <w:numId w:val="27"/>
        </w:numPr>
        <w:spacing w:after="0"/>
        <w:rPr>
          <w:rFonts w:ascii="Aptos" w:eastAsia="Aptos" w:hAnsi="Aptos" w:cs="Aptos"/>
          <w:color w:val="FFFFFF" w:themeColor="background1"/>
        </w:rPr>
      </w:pPr>
      <w:r w:rsidRPr="00500045">
        <w:rPr>
          <w:rFonts w:ascii="Aptos" w:eastAsia="Aptos" w:hAnsi="Aptos" w:cs="Aptos"/>
          <w:color w:val="FFFFFF" w:themeColor="background1"/>
        </w:rPr>
        <w:t>Asset Management</w:t>
      </w:r>
    </w:p>
    <w:p w14:paraId="6F867601" w14:textId="6917E3F3" w:rsidR="004B2A11" w:rsidRPr="00500045" w:rsidRDefault="4DFC74B9" w:rsidP="682F96E5">
      <w:pPr>
        <w:pStyle w:val="ListParagraph"/>
        <w:numPr>
          <w:ilvl w:val="0"/>
          <w:numId w:val="27"/>
        </w:numPr>
        <w:spacing w:after="0"/>
        <w:rPr>
          <w:rFonts w:ascii="Aptos" w:eastAsia="Aptos" w:hAnsi="Aptos" w:cs="Aptos"/>
          <w:color w:val="FFFFFF" w:themeColor="background1"/>
        </w:rPr>
      </w:pPr>
      <w:r w:rsidRPr="00500045">
        <w:rPr>
          <w:rFonts w:ascii="Aptos" w:eastAsia="Aptos" w:hAnsi="Aptos" w:cs="Aptos"/>
          <w:color w:val="FFFFFF" w:themeColor="background1"/>
        </w:rPr>
        <w:t>Financial Reporting</w:t>
      </w:r>
    </w:p>
    <w:p w14:paraId="44A79659" w14:textId="38874A48" w:rsidR="004B2A11" w:rsidRPr="00500045" w:rsidRDefault="4DFC74B9" w:rsidP="682F96E5">
      <w:pPr>
        <w:pStyle w:val="ListParagraph"/>
        <w:numPr>
          <w:ilvl w:val="0"/>
          <w:numId w:val="27"/>
        </w:numPr>
        <w:spacing w:after="0"/>
        <w:rPr>
          <w:rFonts w:ascii="Aptos" w:eastAsia="Aptos" w:hAnsi="Aptos" w:cs="Aptos"/>
          <w:color w:val="FFFFFF" w:themeColor="background1"/>
        </w:rPr>
      </w:pPr>
      <w:r w:rsidRPr="00500045">
        <w:rPr>
          <w:rFonts w:ascii="Aptos" w:eastAsia="Aptos" w:hAnsi="Aptos" w:cs="Aptos"/>
          <w:color w:val="FFFFFF" w:themeColor="background1"/>
        </w:rPr>
        <w:t>Tax Compliance</w:t>
      </w:r>
    </w:p>
    <w:p w14:paraId="35281478" w14:textId="2BCA78C0" w:rsidR="004B2A11" w:rsidRPr="00500045" w:rsidRDefault="4DFC74B9" w:rsidP="682F96E5">
      <w:pPr>
        <w:pStyle w:val="ListParagraph"/>
        <w:numPr>
          <w:ilvl w:val="0"/>
          <w:numId w:val="27"/>
        </w:numPr>
        <w:spacing w:after="0"/>
        <w:rPr>
          <w:rFonts w:ascii="Aptos" w:eastAsia="Aptos" w:hAnsi="Aptos" w:cs="Aptos"/>
          <w:color w:val="FFFFFF" w:themeColor="background1"/>
        </w:rPr>
      </w:pPr>
      <w:r w:rsidRPr="00500045">
        <w:rPr>
          <w:rFonts w:ascii="Aptos" w:eastAsia="Aptos" w:hAnsi="Aptos" w:cs="Aptos"/>
          <w:color w:val="FFFFFF" w:themeColor="background1"/>
        </w:rPr>
        <w:t>Internal Controls</w:t>
      </w:r>
    </w:p>
    <w:p w14:paraId="61A8B085" w14:textId="271F950C" w:rsidR="004B2A11" w:rsidRPr="00500045" w:rsidRDefault="4DFC74B9" w:rsidP="682F96E5">
      <w:pPr>
        <w:pStyle w:val="ListParagraph"/>
        <w:numPr>
          <w:ilvl w:val="0"/>
          <w:numId w:val="27"/>
        </w:numPr>
        <w:spacing w:after="0"/>
        <w:rPr>
          <w:rFonts w:ascii="Aptos" w:eastAsia="Aptos" w:hAnsi="Aptos" w:cs="Aptos"/>
          <w:color w:val="FFFFFF" w:themeColor="background1"/>
        </w:rPr>
      </w:pPr>
      <w:r w:rsidRPr="00500045">
        <w:rPr>
          <w:rFonts w:ascii="Aptos" w:eastAsia="Aptos" w:hAnsi="Aptos" w:cs="Aptos"/>
          <w:color w:val="FFFFFF" w:themeColor="background1"/>
        </w:rPr>
        <w:t>Document Retention</w:t>
      </w:r>
    </w:p>
    <w:p w14:paraId="198F4026" w14:textId="77777777" w:rsidR="00500045" w:rsidRDefault="00500045" w:rsidP="682F96E5">
      <w:pPr>
        <w:pStyle w:val="Heading2"/>
        <w:spacing w:before="299" w:after="299"/>
        <w:rPr>
          <w:rFonts w:ascii="Aptos" w:eastAsia="Aptos" w:hAnsi="Aptos" w:cs="Aptos"/>
          <w:b/>
          <w:bCs/>
          <w:sz w:val="36"/>
          <w:szCs w:val="36"/>
        </w:rPr>
      </w:pPr>
    </w:p>
    <w:p w14:paraId="07A3B40B" w14:textId="6A354B1B" w:rsidR="004B2A11" w:rsidRDefault="4DFC74B9" w:rsidP="682F96E5">
      <w:pPr>
        <w:pStyle w:val="Heading2"/>
        <w:spacing w:before="299" w:after="299"/>
      </w:pPr>
      <w:r w:rsidRPr="682F96E5">
        <w:rPr>
          <w:rFonts w:ascii="Aptos" w:eastAsia="Aptos" w:hAnsi="Aptos" w:cs="Aptos"/>
          <w:b/>
          <w:bCs/>
          <w:sz w:val="36"/>
          <w:szCs w:val="36"/>
        </w:rPr>
        <w:t>1. Introduction</w:t>
      </w:r>
    </w:p>
    <w:p w14:paraId="631E9BF5" w14:textId="2FE1DD33" w:rsidR="004B2A11" w:rsidRDefault="4DFC74B9" w:rsidP="682F96E5">
      <w:pPr>
        <w:spacing w:before="240" w:after="240"/>
      </w:pPr>
      <w:r w:rsidRPr="682F96E5">
        <w:rPr>
          <w:rFonts w:ascii="Aptos" w:eastAsia="Aptos" w:hAnsi="Aptos" w:cs="Aptos"/>
        </w:rPr>
        <w:t>This handbook outlines the financial policies and procedures for our business. These policies ensure accurate financial reporting, protect company assets, and maintain compliance with applicable laws and regulations.</w:t>
      </w:r>
    </w:p>
    <w:p w14:paraId="09D02B99" w14:textId="74ADC947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t>Purpose</w:t>
      </w:r>
    </w:p>
    <w:p w14:paraId="39A387FE" w14:textId="33788931" w:rsidR="004B2A11" w:rsidRDefault="4DFC74B9" w:rsidP="682F96E5">
      <w:pPr>
        <w:pStyle w:val="ListParagraph"/>
        <w:numPr>
          <w:ilvl w:val="0"/>
          <w:numId w:val="26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Establish clear financial procedures</w:t>
      </w:r>
    </w:p>
    <w:p w14:paraId="177004DF" w14:textId="28787B42" w:rsidR="004B2A11" w:rsidRDefault="4DFC74B9" w:rsidP="682F96E5">
      <w:pPr>
        <w:pStyle w:val="ListParagraph"/>
        <w:numPr>
          <w:ilvl w:val="0"/>
          <w:numId w:val="26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Define roles and responsibilities</w:t>
      </w:r>
    </w:p>
    <w:p w14:paraId="70C49261" w14:textId="00A37A57" w:rsidR="004B2A11" w:rsidRDefault="4DFC74B9" w:rsidP="682F96E5">
      <w:pPr>
        <w:pStyle w:val="ListParagraph"/>
        <w:numPr>
          <w:ilvl w:val="0"/>
          <w:numId w:val="26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Ensure consistent practices</w:t>
      </w:r>
    </w:p>
    <w:p w14:paraId="300DAB9A" w14:textId="3FAE12F9" w:rsidR="004B2A11" w:rsidRDefault="4DFC74B9" w:rsidP="682F96E5">
      <w:pPr>
        <w:pStyle w:val="ListParagraph"/>
        <w:numPr>
          <w:ilvl w:val="0"/>
          <w:numId w:val="26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Protect business assets</w:t>
      </w:r>
    </w:p>
    <w:p w14:paraId="58A4DCDA" w14:textId="2C85773E" w:rsidR="004B2A11" w:rsidRDefault="4DFC74B9" w:rsidP="682F96E5">
      <w:pPr>
        <w:pStyle w:val="ListParagraph"/>
        <w:numPr>
          <w:ilvl w:val="0"/>
          <w:numId w:val="26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Maintain accurate records</w:t>
      </w:r>
    </w:p>
    <w:p w14:paraId="16FF3C82" w14:textId="017F82EE" w:rsidR="004B2A11" w:rsidRDefault="4DFC74B9" w:rsidP="682F96E5">
      <w:pPr>
        <w:pStyle w:val="Heading2"/>
        <w:spacing w:before="299" w:after="299"/>
      </w:pPr>
      <w:r w:rsidRPr="682F96E5">
        <w:rPr>
          <w:rFonts w:ascii="Aptos" w:eastAsia="Aptos" w:hAnsi="Aptos" w:cs="Aptos"/>
          <w:b/>
          <w:bCs/>
          <w:sz w:val="36"/>
          <w:szCs w:val="36"/>
        </w:rPr>
        <w:lastRenderedPageBreak/>
        <w:t>2. Roles and Responsibilities</w:t>
      </w:r>
    </w:p>
    <w:p w14:paraId="43EB36DA" w14:textId="777DBB3A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t>Owner/Operator</w:t>
      </w:r>
    </w:p>
    <w:p w14:paraId="35962093" w14:textId="54C09F0F" w:rsidR="004B2A11" w:rsidRDefault="4DFC74B9" w:rsidP="682F96E5">
      <w:pPr>
        <w:pStyle w:val="ListParagraph"/>
        <w:numPr>
          <w:ilvl w:val="0"/>
          <w:numId w:val="25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Ultimate responsibility for financial oversight</w:t>
      </w:r>
    </w:p>
    <w:p w14:paraId="5FE6FB35" w14:textId="3E1A5A57" w:rsidR="004B2A11" w:rsidRDefault="4DFC74B9" w:rsidP="682F96E5">
      <w:pPr>
        <w:pStyle w:val="ListParagraph"/>
        <w:numPr>
          <w:ilvl w:val="0"/>
          <w:numId w:val="25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Review and approve monthly financial statements</w:t>
      </w:r>
    </w:p>
    <w:p w14:paraId="504E7085" w14:textId="1B035056" w:rsidR="004B2A11" w:rsidRDefault="4DFC74B9" w:rsidP="682F96E5">
      <w:pPr>
        <w:pStyle w:val="ListParagraph"/>
        <w:numPr>
          <w:ilvl w:val="0"/>
          <w:numId w:val="25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Authorize expenditures over $1,000</w:t>
      </w:r>
    </w:p>
    <w:p w14:paraId="778962D1" w14:textId="4258F207" w:rsidR="004B2A11" w:rsidRDefault="4DFC74B9" w:rsidP="682F96E5">
      <w:pPr>
        <w:pStyle w:val="ListParagraph"/>
        <w:numPr>
          <w:ilvl w:val="0"/>
          <w:numId w:val="25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Review bank reconciliations monthly</w:t>
      </w:r>
    </w:p>
    <w:p w14:paraId="55CD51EF" w14:textId="6CC252EB" w:rsidR="004B2A11" w:rsidRDefault="4DFC74B9" w:rsidP="682F96E5">
      <w:pPr>
        <w:pStyle w:val="ListParagraph"/>
        <w:numPr>
          <w:ilvl w:val="0"/>
          <w:numId w:val="25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Sign all tax returns and financial documents</w:t>
      </w:r>
    </w:p>
    <w:p w14:paraId="63A2CEC0" w14:textId="5A375B55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t>Designated Financial Manager</w:t>
      </w:r>
    </w:p>
    <w:p w14:paraId="3547A156" w14:textId="59E9DBF3" w:rsidR="004B2A11" w:rsidRDefault="4DFC74B9" w:rsidP="682F96E5">
      <w:pPr>
        <w:pStyle w:val="ListParagraph"/>
        <w:numPr>
          <w:ilvl w:val="0"/>
          <w:numId w:val="24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Maintain accounting records</w:t>
      </w:r>
    </w:p>
    <w:p w14:paraId="4903771E" w14:textId="427F6CB5" w:rsidR="004B2A11" w:rsidRDefault="4DFC74B9" w:rsidP="682F96E5">
      <w:pPr>
        <w:pStyle w:val="ListParagraph"/>
        <w:numPr>
          <w:ilvl w:val="0"/>
          <w:numId w:val="24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Process accounts payable and receivable</w:t>
      </w:r>
    </w:p>
    <w:p w14:paraId="453AA74E" w14:textId="7959CCA3" w:rsidR="004B2A11" w:rsidRDefault="4DFC74B9" w:rsidP="682F96E5">
      <w:pPr>
        <w:pStyle w:val="ListParagraph"/>
        <w:numPr>
          <w:ilvl w:val="0"/>
          <w:numId w:val="24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Prepare payroll</w:t>
      </w:r>
    </w:p>
    <w:p w14:paraId="15BC176B" w14:textId="31343F50" w:rsidR="004B2A11" w:rsidRDefault="4DFC74B9" w:rsidP="682F96E5">
      <w:pPr>
        <w:pStyle w:val="ListParagraph"/>
        <w:numPr>
          <w:ilvl w:val="0"/>
          <w:numId w:val="24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Reconcile bank statements</w:t>
      </w:r>
    </w:p>
    <w:p w14:paraId="3C668DA8" w14:textId="4027B47D" w:rsidR="004B2A11" w:rsidRDefault="4DFC74B9" w:rsidP="682F96E5">
      <w:pPr>
        <w:pStyle w:val="ListParagraph"/>
        <w:numPr>
          <w:ilvl w:val="0"/>
          <w:numId w:val="24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Generate financial reports</w:t>
      </w:r>
    </w:p>
    <w:p w14:paraId="7B97CBA7" w14:textId="392663BE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t>Employees</w:t>
      </w:r>
    </w:p>
    <w:p w14:paraId="69073287" w14:textId="50C5C3E5" w:rsidR="004B2A11" w:rsidRDefault="4DFC74B9" w:rsidP="682F96E5">
      <w:pPr>
        <w:pStyle w:val="ListParagraph"/>
        <w:numPr>
          <w:ilvl w:val="0"/>
          <w:numId w:val="23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Submit timesheets by designated deadlines</w:t>
      </w:r>
    </w:p>
    <w:p w14:paraId="6D6086F9" w14:textId="73B99225" w:rsidR="004B2A11" w:rsidRDefault="4DFC74B9" w:rsidP="682F96E5">
      <w:pPr>
        <w:pStyle w:val="ListParagraph"/>
        <w:numPr>
          <w:ilvl w:val="0"/>
          <w:numId w:val="23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Follow expense reimbursement procedures</w:t>
      </w:r>
    </w:p>
    <w:p w14:paraId="570736C1" w14:textId="5C48794B" w:rsidR="004B2A11" w:rsidRDefault="4DFC74B9" w:rsidP="682F96E5">
      <w:pPr>
        <w:pStyle w:val="ListParagraph"/>
        <w:numPr>
          <w:ilvl w:val="0"/>
          <w:numId w:val="23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Report any financial irregularities</w:t>
      </w:r>
    </w:p>
    <w:p w14:paraId="4010BCF0" w14:textId="51091C97" w:rsidR="004B2A11" w:rsidRDefault="4DFC74B9" w:rsidP="682F96E5">
      <w:pPr>
        <w:pStyle w:val="ListParagraph"/>
        <w:numPr>
          <w:ilvl w:val="0"/>
          <w:numId w:val="23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Protect company assets and information</w:t>
      </w:r>
    </w:p>
    <w:p w14:paraId="05B78BA6" w14:textId="50655E92" w:rsidR="004B2A11" w:rsidRDefault="4DFC74B9" w:rsidP="682F96E5">
      <w:pPr>
        <w:pStyle w:val="Heading2"/>
        <w:spacing w:before="299" w:after="299"/>
      </w:pPr>
      <w:r w:rsidRPr="682F96E5">
        <w:rPr>
          <w:rFonts w:ascii="Aptos" w:eastAsia="Aptos" w:hAnsi="Aptos" w:cs="Aptos"/>
          <w:b/>
          <w:bCs/>
          <w:sz w:val="36"/>
          <w:szCs w:val="36"/>
        </w:rPr>
        <w:t>3. Accounting Practices</w:t>
      </w:r>
    </w:p>
    <w:p w14:paraId="21AA360C" w14:textId="7883CC81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t>General Practices</w:t>
      </w:r>
    </w:p>
    <w:p w14:paraId="4D1923D1" w14:textId="3AC369DE" w:rsidR="004B2A11" w:rsidRDefault="4DFC74B9" w:rsidP="682F96E5">
      <w:pPr>
        <w:pStyle w:val="ListParagraph"/>
        <w:numPr>
          <w:ilvl w:val="0"/>
          <w:numId w:val="22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Use approved accounting software for all financial records</w:t>
      </w:r>
    </w:p>
    <w:p w14:paraId="714F7F3A" w14:textId="6CF01F7E" w:rsidR="004B2A11" w:rsidRDefault="4DFC74B9" w:rsidP="682F96E5">
      <w:pPr>
        <w:pStyle w:val="ListParagraph"/>
        <w:numPr>
          <w:ilvl w:val="0"/>
          <w:numId w:val="22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Maintain accounting records on accrual basis</w:t>
      </w:r>
    </w:p>
    <w:p w14:paraId="098DA5E8" w14:textId="656DE8B7" w:rsidR="004B2A11" w:rsidRDefault="4DFC74B9" w:rsidP="682F96E5">
      <w:pPr>
        <w:pStyle w:val="ListParagraph"/>
        <w:numPr>
          <w:ilvl w:val="0"/>
          <w:numId w:val="22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Follow GAAP principles appropriate for small business</w:t>
      </w:r>
    </w:p>
    <w:p w14:paraId="53F83B30" w14:textId="0DFB2F68" w:rsidR="004B2A11" w:rsidRDefault="4DFC74B9" w:rsidP="682F96E5">
      <w:pPr>
        <w:pStyle w:val="ListParagraph"/>
        <w:numPr>
          <w:ilvl w:val="0"/>
          <w:numId w:val="22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Reconcile all accounts monthly</w:t>
      </w:r>
    </w:p>
    <w:p w14:paraId="74858A58" w14:textId="22C5ADC7" w:rsidR="004B2A11" w:rsidRDefault="4DFC74B9" w:rsidP="682F96E5">
      <w:pPr>
        <w:pStyle w:val="ListParagraph"/>
        <w:numPr>
          <w:ilvl w:val="0"/>
          <w:numId w:val="22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Back up financial data daily</w:t>
      </w:r>
    </w:p>
    <w:p w14:paraId="1DFD5C09" w14:textId="099C5B40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lastRenderedPageBreak/>
        <w:t>Chart of Accounts</w:t>
      </w:r>
    </w:p>
    <w:p w14:paraId="3525C2A9" w14:textId="1747049B" w:rsidR="004B2A11" w:rsidRDefault="4DFC74B9" w:rsidP="682F96E5">
      <w:pPr>
        <w:pStyle w:val="ListParagraph"/>
        <w:numPr>
          <w:ilvl w:val="0"/>
          <w:numId w:val="21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Maintain standardized chart of accounts</w:t>
      </w:r>
    </w:p>
    <w:p w14:paraId="1A8B4063" w14:textId="3FE73CA3" w:rsidR="004B2A11" w:rsidRDefault="4DFC74B9" w:rsidP="682F96E5">
      <w:pPr>
        <w:pStyle w:val="ListParagraph"/>
        <w:numPr>
          <w:ilvl w:val="0"/>
          <w:numId w:val="21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Review and update annually</w:t>
      </w:r>
    </w:p>
    <w:p w14:paraId="533EF1E5" w14:textId="62F78B81" w:rsidR="004B2A11" w:rsidRDefault="4DFC74B9" w:rsidP="682F96E5">
      <w:pPr>
        <w:pStyle w:val="ListParagraph"/>
        <w:numPr>
          <w:ilvl w:val="0"/>
          <w:numId w:val="21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Document all account definitions</w:t>
      </w:r>
    </w:p>
    <w:p w14:paraId="2B31997B" w14:textId="78887345" w:rsidR="004B2A11" w:rsidRDefault="4DFC74B9" w:rsidP="682F96E5">
      <w:pPr>
        <w:pStyle w:val="ListParagraph"/>
        <w:numPr>
          <w:ilvl w:val="0"/>
          <w:numId w:val="21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Required approval for new account creation</w:t>
      </w:r>
    </w:p>
    <w:p w14:paraId="5307B3D1" w14:textId="04A55703" w:rsidR="004B2A11" w:rsidRDefault="4DFC74B9" w:rsidP="682F96E5">
      <w:pPr>
        <w:pStyle w:val="Heading2"/>
        <w:spacing w:before="299" w:after="299"/>
      </w:pPr>
      <w:r w:rsidRPr="682F96E5">
        <w:rPr>
          <w:rFonts w:ascii="Aptos" w:eastAsia="Aptos" w:hAnsi="Aptos" w:cs="Aptos"/>
          <w:b/>
          <w:bCs/>
          <w:sz w:val="36"/>
          <w:szCs w:val="36"/>
        </w:rPr>
        <w:t>4. Cash Management</w:t>
      </w:r>
    </w:p>
    <w:p w14:paraId="2C6BEC43" w14:textId="76468775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t>Bank Accounts</w:t>
      </w:r>
    </w:p>
    <w:p w14:paraId="2E82D0C7" w14:textId="46FEEC50" w:rsidR="004B2A11" w:rsidRDefault="4DFC74B9" w:rsidP="682F96E5">
      <w:pPr>
        <w:pStyle w:val="ListParagraph"/>
        <w:numPr>
          <w:ilvl w:val="0"/>
          <w:numId w:val="20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Maintain separate business and personal accounts</w:t>
      </w:r>
    </w:p>
    <w:p w14:paraId="76C1C3F9" w14:textId="0C7A130D" w:rsidR="004B2A11" w:rsidRDefault="4DFC74B9" w:rsidP="682F96E5">
      <w:pPr>
        <w:pStyle w:val="ListParagraph"/>
        <w:numPr>
          <w:ilvl w:val="0"/>
          <w:numId w:val="20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Limit access to authorized personnel</w:t>
      </w:r>
    </w:p>
    <w:p w14:paraId="1B2A06FA" w14:textId="18009D98" w:rsidR="004B2A11" w:rsidRDefault="4DFC74B9" w:rsidP="682F96E5">
      <w:pPr>
        <w:pStyle w:val="ListParagraph"/>
        <w:numPr>
          <w:ilvl w:val="0"/>
          <w:numId w:val="20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Require dual signatures for checks over $2,500</w:t>
      </w:r>
    </w:p>
    <w:p w14:paraId="7B276B91" w14:textId="76336569" w:rsidR="004B2A11" w:rsidRDefault="4DFC74B9" w:rsidP="682F96E5">
      <w:pPr>
        <w:pStyle w:val="ListParagraph"/>
        <w:numPr>
          <w:ilvl w:val="0"/>
          <w:numId w:val="20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Reconcile bank statements within 5 days of receipt</w:t>
      </w:r>
    </w:p>
    <w:p w14:paraId="178F48E4" w14:textId="4367F3B2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t>Cash Handling</w:t>
      </w:r>
    </w:p>
    <w:p w14:paraId="1C40BCB9" w14:textId="6758174D" w:rsidR="004B2A11" w:rsidRDefault="4DFC74B9" w:rsidP="682F96E5">
      <w:pPr>
        <w:pStyle w:val="ListParagraph"/>
        <w:numPr>
          <w:ilvl w:val="0"/>
          <w:numId w:val="19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Document all cash receipts immediately</w:t>
      </w:r>
    </w:p>
    <w:p w14:paraId="041DC3B4" w14:textId="4224853F" w:rsidR="004B2A11" w:rsidRDefault="4DFC74B9" w:rsidP="682F96E5">
      <w:pPr>
        <w:pStyle w:val="ListParagraph"/>
        <w:numPr>
          <w:ilvl w:val="0"/>
          <w:numId w:val="19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Deposit cash receipts within 24 hours</w:t>
      </w:r>
    </w:p>
    <w:p w14:paraId="350EE2D9" w14:textId="3E532EE4" w:rsidR="004B2A11" w:rsidRDefault="4DFC74B9" w:rsidP="682F96E5">
      <w:pPr>
        <w:pStyle w:val="ListParagraph"/>
        <w:numPr>
          <w:ilvl w:val="0"/>
          <w:numId w:val="19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Maintain petty cash fund of $200</w:t>
      </w:r>
    </w:p>
    <w:p w14:paraId="53320985" w14:textId="3EFBABEE" w:rsidR="004B2A11" w:rsidRDefault="4DFC74B9" w:rsidP="682F96E5">
      <w:pPr>
        <w:pStyle w:val="ListParagraph"/>
        <w:numPr>
          <w:ilvl w:val="0"/>
          <w:numId w:val="19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Require receipts for all petty cash disbursements</w:t>
      </w:r>
    </w:p>
    <w:p w14:paraId="087693DB" w14:textId="6A219D25" w:rsidR="004B2A11" w:rsidRDefault="4DFC74B9" w:rsidP="682F96E5">
      <w:pPr>
        <w:pStyle w:val="Heading2"/>
        <w:spacing w:before="299" w:after="299"/>
      </w:pPr>
      <w:r w:rsidRPr="682F96E5">
        <w:rPr>
          <w:rFonts w:ascii="Aptos" w:eastAsia="Aptos" w:hAnsi="Aptos" w:cs="Aptos"/>
          <w:b/>
          <w:bCs/>
          <w:sz w:val="36"/>
          <w:szCs w:val="36"/>
        </w:rPr>
        <w:t>5. Revenue and Accounts Receivable</w:t>
      </w:r>
    </w:p>
    <w:p w14:paraId="3BD3786D" w14:textId="15028FD7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t>Revenue Recognition</w:t>
      </w:r>
    </w:p>
    <w:p w14:paraId="5611F94A" w14:textId="75C3CB8B" w:rsidR="004B2A11" w:rsidRDefault="4DFC74B9" w:rsidP="682F96E5">
      <w:pPr>
        <w:pStyle w:val="ListParagraph"/>
        <w:numPr>
          <w:ilvl w:val="0"/>
          <w:numId w:val="18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Record revenue when earned</w:t>
      </w:r>
    </w:p>
    <w:p w14:paraId="50A897EA" w14:textId="48220F90" w:rsidR="004B2A11" w:rsidRDefault="4DFC74B9" w:rsidP="682F96E5">
      <w:pPr>
        <w:pStyle w:val="ListParagraph"/>
        <w:numPr>
          <w:ilvl w:val="0"/>
          <w:numId w:val="18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Document all sales with numbered invoices</w:t>
      </w:r>
    </w:p>
    <w:p w14:paraId="3C908B2C" w14:textId="3BD4A8C5" w:rsidR="004B2A11" w:rsidRDefault="4DFC74B9" w:rsidP="682F96E5">
      <w:pPr>
        <w:pStyle w:val="ListParagraph"/>
        <w:numPr>
          <w:ilvl w:val="0"/>
          <w:numId w:val="18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Review pricing changes quarterly</w:t>
      </w:r>
    </w:p>
    <w:p w14:paraId="4C52D654" w14:textId="520C48BF" w:rsidR="004B2A11" w:rsidRDefault="4DFC74B9" w:rsidP="682F96E5">
      <w:pPr>
        <w:pStyle w:val="ListParagraph"/>
        <w:numPr>
          <w:ilvl w:val="0"/>
          <w:numId w:val="18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Maintain customer records</w:t>
      </w:r>
    </w:p>
    <w:p w14:paraId="42E9113C" w14:textId="30513E04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t>Accounts Receivable</w:t>
      </w:r>
    </w:p>
    <w:p w14:paraId="15DA8499" w14:textId="24007253" w:rsidR="004B2A11" w:rsidRDefault="4DFC74B9" w:rsidP="682F96E5">
      <w:pPr>
        <w:pStyle w:val="ListParagraph"/>
        <w:numPr>
          <w:ilvl w:val="0"/>
          <w:numId w:val="17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Invoice customers within 2 business days</w:t>
      </w:r>
    </w:p>
    <w:p w14:paraId="0A6CB4F2" w14:textId="3254CA3C" w:rsidR="004B2A11" w:rsidRDefault="4DFC74B9" w:rsidP="682F96E5">
      <w:pPr>
        <w:pStyle w:val="ListParagraph"/>
        <w:numPr>
          <w:ilvl w:val="0"/>
          <w:numId w:val="17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Review aging reports weekly</w:t>
      </w:r>
    </w:p>
    <w:p w14:paraId="17B7F90C" w14:textId="0B738502" w:rsidR="004B2A11" w:rsidRDefault="4DFC74B9" w:rsidP="682F96E5">
      <w:pPr>
        <w:pStyle w:val="ListParagraph"/>
        <w:numPr>
          <w:ilvl w:val="0"/>
          <w:numId w:val="17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Follow up on overdue accounts at 30, 60, and 90 days</w:t>
      </w:r>
    </w:p>
    <w:p w14:paraId="2F122B54" w14:textId="05231394" w:rsidR="004B2A11" w:rsidRDefault="4DFC74B9" w:rsidP="682F96E5">
      <w:pPr>
        <w:pStyle w:val="ListParagraph"/>
        <w:numPr>
          <w:ilvl w:val="0"/>
          <w:numId w:val="17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lastRenderedPageBreak/>
        <w:t>Document collection efforts</w:t>
      </w:r>
    </w:p>
    <w:p w14:paraId="1482AA13" w14:textId="7E788E52" w:rsidR="004B2A11" w:rsidRDefault="4DFC74B9" w:rsidP="682F96E5">
      <w:pPr>
        <w:pStyle w:val="ListParagraph"/>
        <w:numPr>
          <w:ilvl w:val="0"/>
          <w:numId w:val="17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Require owner approval for write-offs</w:t>
      </w:r>
    </w:p>
    <w:p w14:paraId="02112939" w14:textId="7EF96864" w:rsidR="004B2A11" w:rsidRDefault="4DFC74B9" w:rsidP="682F96E5">
      <w:pPr>
        <w:pStyle w:val="Heading2"/>
        <w:spacing w:before="299" w:after="299"/>
      </w:pPr>
      <w:r w:rsidRPr="682F96E5">
        <w:rPr>
          <w:rFonts w:ascii="Aptos" w:eastAsia="Aptos" w:hAnsi="Aptos" w:cs="Aptos"/>
          <w:b/>
          <w:bCs/>
          <w:sz w:val="36"/>
          <w:szCs w:val="36"/>
        </w:rPr>
        <w:t>6. Expenses and Accounts Payable</w:t>
      </w:r>
    </w:p>
    <w:p w14:paraId="414A3433" w14:textId="54143F81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t>Purchase Authorization</w:t>
      </w:r>
    </w:p>
    <w:p w14:paraId="751A4CA1" w14:textId="6D936FBA" w:rsidR="004B2A11" w:rsidRDefault="4DFC74B9" w:rsidP="682F96E5">
      <w:pPr>
        <w:pStyle w:val="ListParagraph"/>
        <w:numPr>
          <w:ilvl w:val="0"/>
          <w:numId w:val="16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Purchases under $100: Employee discretion</w:t>
      </w:r>
    </w:p>
    <w:p w14:paraId="7DB2A899" w14:textId="0A052B47" w:rsidR="004B2A11" w:rsidRDefault="4DFC74B9" w:rsidP="682F96E5">
      <w:pPr>
        <w:pStyle w:val="ListParagraph"/>
        <w:numPr>
          <w:ilvl w:val="0"/>
          <w:numId w:val="16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Purchases $100-$1,000: Manager approval</w:t>
      </w:r>
    </w:p>
    <w:p w14:paraId="5A2199D3" w14:textId="529F5D1D" w:rsidR="004B2A11" w:rsidRDefault="4DFC74B9" w:rsidP="682F96E5">
      <w:pPr>
        <w:pStyle w:val="ListParagraph"/>
        <w:numPr>
          <w:ilvl w:val="0"/>
          <w:numId w:val="16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Purchases over $1,000: Owner approval</w:t>
      </w:r>
    </w:p>
    <w:p w14:paraId="2E3E41B8" w14:textId="5AC43FD8" w:rsidR="004B2A11" w:rsidRDefault="4DFC74B9" w:rsidP="682F96E5">
      <w:pPr>
        <w:pStyle w:val="ListParagraph"/>
        <w:numPr>
          <w:ilvl w:val="0"/>
          <w:numId w:val="16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Document all purchases with receipts</w:t>
      </w:r>
    </w:p>
    <w:p w14:paraId="7FBFF77D" w14:textId="5226C63C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t>Payment Processing</w:t>
      </w:r>
    </w:p>
    <w:p w14:paraId="7204A289" w14:textId="50BD85CC" w:rsidR="004B2A11" w:rsidRDefault="4DFC74B9" w:rsidP="682F96E5">
      <w:pPr>
        <w:pStyle w:val="ListParagraph"/>
        <w:numPr>
          <w:ilvl w:val="0"/>
          <w:numId w:val="15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Pay invoices within terms</w:t>
      </w:r>
    </w:p>
    <w:p w14:paraId="4FCC143C" w14:textId="17810E62" w:rsidR="004B2A11" w:rsidRDefault="4DFC74B9" w:rsidP="682F96E5">
      <w:pPr>
        <w:pStyle w:val="ListParagraph"/>
        <w:numPr>
          <w:ilvl w:val="0"/>
          <w:numId w:val="15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Take advantage of early payment discounts</w:t>
      </w:r>
    </w:p>
    <w:p w14:paraId="00D6D31D" w14:textId="480177B3" w:rsidR="004B2A11" w:rsidRDefault="4DFC74B9" w:rsidP="682F96E5">
      <w:pPr>
        <w:pStyle w:val="ListParagraph"/>
        <w:numPr>
          <w:ilvl w:val="0"/>
          <w:numId w:val="15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Require W-9 forms for all vendors</w:t>
      </w:r>
    </w:p>
    <w:p w14:paraId="0690E4F4" w14:textId="71A9F563" w:rsidR="004B2A11" w:rsidRDefault="4DFC74B9" w:rsidP="682F96E5">
      <w:pPr>
        <w:pStyle w:val="ListParagraph"/>
        <w:numPr>
          <w:ilvl w:val="0"/>
          <w:numId w:val="15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Review vendor statements monthly</w:t>
      </w:r>
    </w:p>
    <w:p w14:paraId="0EBE3346" w14:textId="655525BB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t>Expense Reimbursement</w:t>
      </w:r>
    </w:p>
    <w:p w14:paraId="651C1C3E" w14:textId="4B77A264" w:rsidR="004B2A11" w:rsidRDefault="4DFC74B9" w:rsidP="682F96E5">
      <w:pPr>
        <w:pStyle w:val="ListParagraph"/>
        <w:numPr>
          <w:ilvl w:val="0"/>
          <w:numId w:val="14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Submit expenses within 30 days</w:t>
      </w:r>
    </w:p>
    <w:p w14:paraId="35F7E8BF" w14:textId="5A454334" w:rsidR="004B2A11" w:rsidRDefault="4DFC74B9" w:rsidP="682F96E5">
      <w:pPr>
        <w:pStyle w:val="ListParagraph"/>
        <w:numPr>
          <w:ilvl w:val="0"/>
          <w:numId w:val="14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Require receipts for all reimbursements</w:t>
      </w:r>
    </w:p>
    <w:p w14:paraId="13127D5D" w14:textId="5EE2B4CC" w:rsidR="004B2A11" w:rsidRDefault="4DFC74B9" w:rsidP="682F96E5">
      <w:pPr>
        <w:pStyle w:val="ListParagraph"/>
        <w:numPr>
          <w:ilvl w:val="0"/>
          <w:numId w:val="14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Use standard expense report form</w:t>
      </w:r>
    </w:p>
    <w:p w14:paraId="7A68B75F" w14:textId="4FEE541B" w:rsidR="004B2A11" w:rsidRDefault="4DFC74B9" w:rsidP="682F96E5">
      <w:pPr>
        <w:pStyle w:val="ListParagraph"/>
        <w:numPr>
          <w:ilvl w:val="0"/>
          <w:numId w:val="14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Process reimbursements within 2 weeks</w:t>
      </w:r>
    </w:p>
    <w:p w14:paraId="6C5788B6" w14:textId="0C911E3D" w:rsidR="004B2A11" w:rsidRDefault="4DFC74B9" w:rsidP="682F96E5">
      <w:pPr>
        <w:pStyle w:val="Heading2"/>
        <w:spacing w:before="299" w:after="299"/>
      </w:pPr>
      <w:r w:rsidRPr="682F96E5">
        <w:rPr>
          <w:rFonts w:ascii="Aptos" w:eastAsia="Aptos" w:hAnsi="Aptos" w:cs="Aptos"/>
          <w:b/>
          <w:bCs/>
          <w:sz w:val="36"/>
          <w:szCs w:val="36"/>
        </w:rPr>
        <w:t>7. Payroll</w:t>
      </w:r>
    </w:p>
    <w:p w14:paraId="0F71F3BF" w14:textId="55DB2EBF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t>Time Reporting</w:t>
      </w:r>
    </w:p>
    <w:p w14:paraId="47C4D55B" w14:textId="1C9DD5D5" w:rsidR="004B2A11" w:rsidRDefault="4DFC74B9" w:rsidP="682F96E5">
      <w:pPr>
        <w:pStyle w:val="ListParagraph"/>
        <w:numPr>
          <w:ilvl w:val="0"/>
          <w:numId w:val="13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Submit timesheets bi-weekly</w:t>
      </w:r>
    </w:p>
    <w:p w14:paraId="2D2520CF" w14:textId="4FCE1283" w:rsidR="004B2A11" w:rsidRDefault="4DFC74B9" w:rsidP="682F96E5">
      <w:pPr>
        <w:pStyle w:val="ListParagraph"/>
        <w:numPr>
          <w:ilvl w:val="0"/>
          <w:numId w:val="13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Require manager approval</w:t>
      </w:r>
    </w:p>
    <w:p w14:paraId="0B8713F8" w14:textId="00FE99E3" w:rsidR="004B2A11" w:rsidRDefault="4DFC74B9" w:rsidP="682F96E5">
      <w:pPr>
        <w:pStyle w:val="ListParagraph"/>
        <w:numPr>
          <w:ilvl w:val="0"/>
          <w:numId w:val="13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Document overtime authorization</w:t>
      </w:r>
    </w:p>
    <w:p w14:paraId="566BE0B9" w14:textId="29F5AC81" w:rsidR="004B2A11" w:rsidRDefault="4DFC74B9" w:rsidP="682F96E5">
      <w:pPr>
        <w:pStyle w:val="ListParagraph"/>
        <w:numPr>
          <w:ilvl w:val="0"/>
          <w:numId w:val="13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Maintain attendance records</w:t>
      </w:r>
    </w:p>
    <w:p w14:paraId="48FB8CED" w14:textId="1CC4831A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lastRenderedPageBreak/>
        <w:t>Payroll Processing</w:t>
      </w:r>
    </w:p>
    <w:p w14:paraId="64D2980D" w14:textId="14C23B36" w:rsidR="004B2A11" w:rsidRDefault="4DFC74B9" w:rsidP="682F96E5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Process payroll bi-weekly</w:t>
      </w:r>
    </w:p>
    <w:p w14:paraId="206DFED8" w14:textId="0BD72270" w:rsidR="004B2A11" w:rsidRDefault="4DFC74B9" w:rsidP="682F96E5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Direct deposit when possible</w:t>
      </w:r>
    </w:p>
    <w:p w14:paraId="01B1AE41" w14:textId="7F77AD64" w:rsidR="004B2A11" w:rsidRDefault="4DFC74B9" w:rsidP="682F96E5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Maintain employee files</w:t>
      </w:r>
    </w:p>
    <w:p w14:paraId="0EE4B8F2" w14:textId="0910F579" w:rsidR="004B2A11" w:rsidRDefault="4DFC74B9" w:rsidP="682F96E5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Review tax withholdings annually</w:t>
      </w:r>
    </w:p>
    <w:p w14:paraId="29B2EABC" w14:textId="63F96F33" w:rsidR="004B2A11" w:rsidRDefault="4DFC74B9" w:rsidP="682F96E5">
      <w:pPr>
        <w:pStyle w:val="Heading2"/>
        <w:spacing w:before="299" w:after="299"/>
      </w:pPr>
      <w:r w:rsidRPr="682F96E5">
        <w:rPr>
          <w:rFonts w:ascii="Aptos" w:eastAsia="Aptos" w:hAnsi="Aptos" w:cs="Aptos"/>
          <w:b/>
          <w:bCs/>
          <w:sz w:val="36"/>
          <w:szCs w:val="36"/>
        </w:rPr>
        <w:t>8. Asset Management</w:t>
      </w:r>
    </w:p>
    <w:p w14:paraId="61B15221" w14:textId="52ABBB3E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t>Fixed Assets</w:t>
      </w:r>
    </w:p>
    <w:p w14:paraId="0D9EC1E0" w14:textId="504818A2" w:rsidR="004B2A11" w:rsidRDefault="4DFC74B9" w:rsidP="682F96E5">
      <w:pPr>
        <w:pStyle w:val="ListParagraph"/>
        <w:numPr>
          <w:ilvl w:val="0"/>
          <w:numId w:val="11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Maintain fixed asset register</w:t>
      </w:r>
    </w:p>
    <w:p w14:paraId="2536E5C1" w14:textId="73DB407F" w:rsidR="004B2A11" w:rsidRDefault="4DFC74B9" w:rsidP="682F96E5">
      <w:pPr>
        <w:pStyle w:val="ListParagraph"/>
        <w:numPr>
          <w:ilvl w:val="0"/>
          <w:numId w:val="11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Tag assets over $500</w:t>
      </w:r>
    </w:p>
    <w:p w14:paraId="40E95682" w14:textId="77B374B1" w:rsidR="004B2A11" w:rsidRDefault="4DFC74B9" w:rsidP="682F96E5">
      <w:pPr>
        <w:pStyle w:val="ListParagraph"/>
        <w:numPr>
          <w:ilvl w:val="0"/>
          <w:numId w:val="11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Annual physical inventory</w:t>
      </w:r>
    </w:p>
    <w:p w14:paraId="20C50CF0" w14:textId="6ECD3C46" w:rsidR="004B2A11" w:rsidRDefault="4DFC74B9" w:rsidP="682F96E5">
      <w:pPr>
        <w:pStyle w:val="ListParagraph"/>
        <w:numPr>
          <w:ilvl w:val="0"/>
          <w:numId w:val="11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Document disposal of assets</w:t>
      </w:r>
    </w:p>
    <w:p w14:paraId="79F61C8A" w14:textId="70400507" w:rsidR="004B2A11" w:rsidRDefault="4DFC74B9" w:rsidP="682F96E5">
      <w:pPr>
        <w:pStyle w:val="ListParagraph"/>
        <w:numPr>
          <w:ilvl w:val="0"/>
          <w:numId w:val="11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Calculate depreciation monthly</w:t>
      </w:r>
    </w:p>
    <w:p w14:paraId="03266884" w14:textId="44DB2006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t>Inventory</w:t>
      </w:r>
    </w:p>
    <w:p w14:paraId="4AC12125" w14:textId="6A2BCD6F" w:rsidR="004B2A11" w:rsidRDefault="4DFC74B9" w:rsidP="682F96E5">
      <w:pPr>
        <w:pStyle w:val="ListParagraph"/>
        <w:numPr>
          <w:ilvl w:val="0"/>
          <w:numId w:val="10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Physical count monthly</w:t>
      </w:r>
    </w:p>
    <w:p w14:paraId="4D04C615" w14:textId="4EBD6827" w:rsidR="004B2A11" w:rsidRDefault="4DFC74B9" w:rsidP="682F96E5">
      <w:pPr>
        <w:pStyle w:val="ListParagraph"/>
        <w:numPr>
          <w:ilvl w:val="0"/>
          <w:numId w:val="10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Reconcile to accounting records</w:t>
      </w:r>
    </w:p>
    <w:p w14:paraId="2A826354" w14:textId="7926CCBF" w:rsidR="004B2A11" w:rsidRDefault="4DFC74B9" w:rsidP="682F96E5">
      <w:pPr>
        <w:pStyle w:val="ListParagraph"/>
        <w:numPr>
          <w:ilvl w:val="0"/>
          <w:numId w:val="10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Document shrinkage</w:t>
      </w:r>
    </w:p>
    <w:p w14:paraId="2143C853" w14:textId="6A0340A3" w:rsidR="004B2A11" w:rsidRDefault="4DFC74B9" w:rsidP="682F96E5">
      <w:pPr>
        <w:pStyle w:val="ListParagraph"/>
        <w:numPr>
          <w:ilvl w:val="0"/>
          <w:numId w:val="10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Review slow-moving items quarterly</w:t>
      </w:r>
    </w:p>
    <w:p w14:paraId="1D6E0B41" w14:textId="04BD7EBC" w:rsidR="004B2A11" w:rsidRDefault="4DFC74B9" w:rsidP="682F96E5">
      <w:pPr>
        <w:pStyle w:val="Heading2"/>
        <w:spacing w:before="299" w:after="299"/>
      </w:pPr>
      <w:r w:rsidRPr="682F96E5">
        <w:rPr>
          <w:rFonts w:ascii="Aptos" w:eastAsia="Aptos" w:hAnsi="Aptos" w:cs="Aptos"/>
          <w:b/>
          <w:bCs/>
          <w:sz w:val="36"/>
          <w:szCs w:val="36"/>
        </w:rPr>
        <w:t>9. Financial Reporting</w:t>
      </w:r>
    </w:p>
    <w:p w14:paraId="26624ECC" w14:textId="2303AAC8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t>Monthly Reports</w:t>
      </w:r>
    </w:p>
    <w:p w14:paraId="137C063A" w14:textId="68751196" w:rsidR="004B2A11" w:rsidRDefault="4DFC74B9" w:rsidP="682F96E5">
      <w:pPr>
        <w:pStyle w:val="ListParagraph"/>
        <w:numPr>
          <w:ilvl w:val="0"/>
          <w:numId w:val="9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Income Statement</w:t>
      </w:r>
    </w:p>
    <w:p w14:paraId="53CD3055" w14:textId="77B2A075" w:rsidR="004B2A11" w:rsidRDefault="4DFC74B9" w:rsidP="682F96E5">
      <w:pPr>
        <w:pStyle w:val="ListParagraph"/>
        <w:numPr>
          <w:ilvl w:val="0"/>
          <w:numId w:val="9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Balance Sheet</w:t>
      </w:r>
    </w:p>
    <w:p w14:paraId="0FA74E95" w14:textId="32504EFF" w:rsidR="004B2A11" w:rsidRDefault="4DFC74B9" w:rsidP="682F96E5">
      <w:pPr>
        <w:pStyle w:val="ListParagraph"/>
        <w:numPr>
          <w:ilvl w:val="0"/>
          <w:numId w:val="9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Cash Flow Statement</w:t>
      </w:r>
    </w:p>
    <w:p w14:paraId="545F49DA" w14:textId="6C788DE1" w:rsidR="004B2A11" w:rsidRDefault="4DFC74B9" w:rsidP="682F96E5">
      <w:pPr>
        <w:pStyle w:val="ListParagraph"/>
        <w:numPr>
          <w:ilvl w:val="0"/>
          <w:numId w:val="9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Budget vs. Actual</w:t>
      </w:r>
    </w:p>
    <w:p w14:paraId="71368ECE" w14:textId="381BDB8B" w:rsidR="004B2A11" w:rsidRDefault="4DFC74B9" w:rsidP="682F96E5">
      <w:pPr>
        <w:pStyle w:val="ListParagraph"/>
        <w:numPr>
          <w:ilvl w:val="0"/>
          <w:numId w:val="9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Accounts Receivable Aging</w:t>
      </w:r>
    </w:p>
    <w:p w14:paraId="5E8BE9FE" w14:textId="0275B80E" w:rsidR="004B2A11" w:rsidRDefault="4DFC74B9" w:rsidP="682F96E5">
      <w:pPr>
        <w:pStyle w:val="ListParagraph"/>
        <w:numPr>
          <w:ilvl w:val="0"/>
          <w:numId w:val="9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Accounts Payable Aging</w:t>
      </w:r>
    </w:p>
    <w:p w14:paraId="7FFC3E8E" w14:textId="7EDE68AF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lastRenderedPageBreak/>
        <w:t>Review Process</w:t>
      </w:r>
    </w:p>
    <w:p w14:paraId="5850B450" w14:textId="1CF7D073" w:rsidR="004B2A11" w:rsidRDefault="4DFC74B9" w:rsidP="682F96E5">
      <w:pPr>
        <w:pStyle w:val="ListParagraph"/>
        <w:numPr>
          <w:ilvl w:val="0"/>
          <w:numId w:val="8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Prepare reports by 15th of following month</w:t>
      </w:r>
    </w:p>
    <w:p w14:paraId="7649CE9D" w14:textId="1A5A57FC" w:rsidR="004B2A11" w:rsidRDefault="4DFC74B9" w:rsidP="682F96E5">
      <w:pPr>
        <w:pStyle w:val="ListParagraph"/>
        <w:numPr>
          <w:ilvl w:val="0"/>
          <w:numId w:val="8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Owner review by 20th of month</w:t>
      </w:r>
    </w:p>
    <w:p w14:paraId="0698AE0A" w14:textId="6E4C0EC1" w:rsidR="004B2A11" w:rsidRDefault="4DFC74B9" w:rsidP="682F96E5">
      <w:pPr>
        <w:pStyle w:val="ListParagraph"/>
        <w:numPr>
          <w:ilvl w:val="0"/>
          <w:numId w:val="8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Document and investigate variances</w:t>
      </w:r>
    </w:p>
    <w:p w14:paraId="7FF4FA21" w14:textId="36F5EADF" w:rsidR="004B2A11" w:rsidRDefault="4DFC74B9" w:rsidP="682F96E5">
      <w:pPr>
        <w:pStyle w:val="ListParagraph"/>
        <w:numPr>
          <w:ilvl w:val="0"/>
          <w:numId w:val="8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Maintain supporting documentation</w:t>
      </w:r>
    </w:p>
    <w:p w14:paraId="515C5419" w14:textId="4B42DBA8" w:rsidR="004B2A11" w:rsidRDefault="4DFC74B9" w:rsidP="682F96E5">
      <w:pPr>
        <w:pStyle w:val="Heading2"/>
        <w:spacing w:before="299" w:after="299"/>
      </w:pPr>
      <w:r w:rsidRPr="682F96E5">
        <w:rPr>
          <w:rFonts w:ascii="Aptos" w:eastAsia="Aptos" w:hAnsi="Aptos" w:cs="Aptos"/>
          <w:b/>
          <w:bCs/>
          <w:sz w:val="36"/>
          <w:szCs w:val="36"/>
        </w:rPr>
        <w:t>10. Tax Compliance</w:t>
      </w:r>
    </w:p>
    <w:p w14:paraId="36745537" w14:textId="3328AC0A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t>Sales Tax</w:t>
      </w:r>
    </w:p>
    <w:p w14:paraId="1069F755" w14:textId="6D830682" w:rsidR="004B2A11" w:rsidRDefault="4DFC74B9" w:rsidP="682F96E5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Calculate and collect appropriate sales tax</w:t>
      </w:r>
    </w:p>
    <w:p w14:paraId="164993FA" w14:textId="517796B6" w:rsidR="004B2A11" w:rsidRDefault="4DFC74B9" w:rsidP="682F96E5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File returns monthly/quarterly as required</w:t>
      </w:r>
    </w:p>
    <w:p w14:paraId="10B1F78B" w14:textId="7E9B3AFF" w:rsidR="004B2A11" w:rsidRDefault="4DFC74B9" w:rsidP="682F96E5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Maintain exemption certificates</w:t>
      </w:r>
    </w:p>
    <w:p w14:paraId="20EB2EEB" w14:textId="2FEEFBE5" w:rsidR="004B2A11" w:rsidRDefault="4DFC74B9" w:rsidP="682F96E5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Review rates and jurisdictions annually</w:t>
      </w:r>
    </w:p>
    <w:p w14:paraId="49558C2A" w14:textId="0E18F232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t>Payroll Tax</w:t>
      </w:r>
    </w:p>
    <w:p w14:paraId="5B9A0F32" w14:textId="2C898777" w:rsidR="004B2A11" w:rsidRDefault="4DFC74B9" w:rsidP="682F96E5">
      <w:pPr>
        <w:pStyle w:val="ListParagraph"/>
        <w:numPr>
          <w:ilvl w:val="0"/>
          <w:numId w:val="6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File quarterly payroll returns</w:t>
      </w:r>
    </w:p>
    <w:p w14:paraId="6B85FB9C" w14:textId="05020F6B" w:rsidR="004B2A11" w:rsidRDefault="4DFC74B9" w:rsidP="682F96E5">
      <w:pPr>
        <w:pStyle w:val="ListParagraph"/>
        <w:numPr>
          <w:ilvl w:val="0"/>
          <w:numId w:val="6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Deposit withholdings as required</w:t>
      </w:r>
    </w:p>
    <w:p w14:paraId="5D825A11" w14:textId="383C2517" w:rsidR="004B2A11" w:rsidRDefault="4DFC74B9" w:rsidP="682F96E5">
      <w:pPr>
        <w:pStyle w:val="ListParagraph"/>
        <w:numPr>
          <w:ilvl w:val="0"/>
          <w:numId w:val="6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Reconcile quarterly to general ledger</w:t>
      </w:r>
    </w:p>
    <w:p w14:paraId="6FC575CB" w14:textId="2E9571AD" w:rsidR="004B2A11" w:rsidRDefault="4DFC74B9" w:rsidP="682F96E5">
      <w:pPr>
        <w:pStyle w:val="ListParagraph"/>
        <w:numPr>
          <w:ilvl w:val="0"/>
          <w:numId w:val="6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Prepare annual W-2s and 1099s</w:t>
      </w:r>
    </w:p>
    <w:p w14:paraId="34B17DBD" w14:textId="517B6046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t>Income Tax</w:t>
      </w:r>
    </w:p>
    <w:p w14:paraId="7E6AD59D" w14:textId="29FE6739" w:rsidR="004B2A11" w:rsidRDefault="4DFC74B9" w:rsidP="682F96E5">
      <w:pPr>
        <w:pStyle w:val="ListParagraph"/>
        <w:numPr>
          <w:ilvl w:val="0"/>
          <w:numId w:val="5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Maintain tax calendar</w:t>
      </w:r>
    </w:p>
    <w:p w14:paraId="35A59F6B" w14:textId="5BB1AB47" w:rsidR="004B2A11" w:rsidRDefault="4DFC74B9" w:rsidP="682F96E5">
      <w:pPr>
        <w:pStyle w:val="ListParagraph"/>
        <w:numPr>
          <w:ilvl w:val="0"/>
          <w:numId w:val="5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File estimated taxes quarterly</w:t>
      </w:r>
    </w:p>
    <w:p w14:paraId="23BC1C79" w14:textId="04E41CCF" w:rsidR="004B2A11" w:rsidRDefault="4DFC74B9" w:rsidP="682F96E5">
      <w:pPr>
        <w:pStyle w:val="ListParagraph"/>
        <w:numPr>
          <w:ilvl w:val="0"/>
          <w:numId w:val="5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Gather documentation monthly</w:t>
      </w:r>
    </w:p>
    <w:p w14:paraId="7C538ECA" w14:textId="099D491A" w:rsidR="004B2A11" w:rsidRDefault="4DFC74B9" w:rsidP="682F96E5">
      <w:pPr>
        <w:pStyle w:val="ListParagraph"/>
        <w:numPr>
          <w:ilvl w:val="0"/>
          <w:numId w:val="5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Engage tax professional annually</w:t>
      </w:r>
    </w:p>
    <w:p w14:paraId="27E2F395" w14:textId="66FDD9B5" w:rsidR="004B2A11" w:rsidRDefault="4DFC74B9" w:rsidP="682F96E5">
      <w:pPr>
        <w:pStyle w:val="Heading2"/>
        <w:spacing w:before="299" w:after="299"/>
      </w:pPr>
      <w:r w:rsidRPr="682F96E5">
        <w:rPr>
          <w:rFonts w:ascii="Aptos" w:eastAsia="Aptos" w:hAnsi="Aptos" w:cs="Aptos"/>
          <w:b/>
          <w:bCs/>
          <w:sz w:val="36"/>
          <w:szCs w:val="36"/>
        </w:rPr>
        <w:t>11. Internal Controls</w:t>
      </w:r>
    </w:p>
    <w:p w14:paraId="0E2F6436" w14:textId="584F21B1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t>Segregation of Duties</w:t>
      </w:r>
    </w:p>
    <w:p w14:paraId="7960A7D4" w14:textId="07E89693" w:rsidR="004B2A11" w:rsidRDefault="4DFC74B9" w:rsidP="682F96E5">
      <w:pPr>
        <w:pStyle w:val="ListParagraph"/>
        <w:numPr>
          <w:ilvl w:val="0"/>
          <w:numId w:val="4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Separate cash handling and recording</w:t>
      </w:r>
    </w:p>
    <w:p w14:paraId="34B0891E" w14:textId="1A7AA9B2" w:rsidR="004B2A11" w:rsidRDefault="4DFC74B9" w:rsidP="682F96E5">
      <w:pPr>
        <w:pStyle w:val="ListParagraph"/>
        <w:numPr>
          <w:ilvl w:val="0"/>
          <w:numId w:val="4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Different people for payables and receivables</w:t>
      </w:r>
    </w:p>
    <w:p w14:paraId="0EB17DF5" w14:textId="2AE9BCFB" w:rsidR="004B2A11" w:rsidRDefault="4DFC74B9" w:rsidP="682F96E5">
      <w:pPr>
        <w:pStyle w:val="ListParagraph"/>
        <w:numPr>
          <w:ilvl w:val="0"/>
          <w:numId w:val="4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Regular rotation of duties when possible</w:t>
      </w:r>
    </w:p>
    <w:p w14:paraId="5C3D25D4" w14:textId="19D7B2F9" w:rsidR="004B2A11" w:rsidRDefault="4DFC74B9" w:rsidP="682F96E5">
      <w:pPr>
        <w:pStyle w:val="ListParagraph"/>
        <w:numPr>
          <w:ilvl w:val="0"/>
          <w:numId w:val="4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lastRenderedPageBreak/>
        <w:t>Cross-training of key functions</w:t>
      </w:r>
    </w:p>
    <w:p w14:paraId="28B9BBF7" w14:textId="2FCD4971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t>Documentation</w:t>
      </w:r>
    </w:p>
    <w:p w14:paraId="6F1955AF" w14:textId="1A0B3FE0" w:rsidR="004B2A11" w:rsidRDefault="4DFC74B9" w:rsidP="682F96E5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Use standard forms</w:t>
      </w:r>
    </w:p>
    <w:p w14:paraId="7BBEF309" w14:textId="43390731" w:rsidR="004B2A11" w:rsidRDefault="4DFC74B9" w:rsidP="682F96E5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Maintain audit trail</w:t>
      </w:r>
    </w:p>
    <w:p w14:paraId="425C1378" w14:textId="15D9E83B" w:rsidR="004B2A11" w:rsidRDefault="4DFC74B9" w:rsidP="682F96E5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Number all documents sequentially</w:t>
      </w:r>
    </w:p>
    <w:p w14:paraId="5ED16153" w14:textId="267A4C46" w:rsidR="004B2A11" w:rsidRDefault="4DFC74B9" w:rsidP="682F96E5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Regular review of procedures</w:t>
      </w:r>
    </w:p>
    <w:p w14:paraId="35CD688F" w14:textId="16AD3AFD" w:rsidR="004B2A11" w:rsidRDefault="4DFC74B9" w:rsidP="682F96E5">
      <w:pPr>
        <w:pStyle w:val="Heading2"/>
        <w:spacing w:before="299" w:after="299"/>
      </w:pPr>
      <w:r w:rsidRPr="682F96E5">
        <w:rPr>
          <w:rFonts w:ascii="Aptos" w:eastAsia="Aptos" w:hAnsi="Aptos" w:cs="Aptos"/>
          <w:b/>
          <w:bCs/>
          <w:sz w:val="36"/>
          <w:szCs w:val="36"/>
        </w:rPr>
        <w:t>12. Document Retention</w:t>
      </w:r>
    </w:p>
    <w:p w14:paraId="5D5023AB" w14:textId="33404477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t>Retention Schedule</w:t>
      </w:r>
    </w:p>
    <w:p w14:paraId="1128E2E7" w14:textId="7AE66C9B" w:rsidR="004B2A11" w:rsidRDefault="4DFC74B9" w:rsidP="682F96E5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Accounts Payable: 7 years</w:t>
      </w:r>
    </w:p>
    <w:p w14:paraId="3CA07FB2" w14:textId="76EC53E8" w:rsidR="004B2A11" w:rsidRDefault="4DFC74B9" w:rsidP="682F96E5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Accounts Receivable: 7 years</w:t>
      </w:r>
    </w:p>
    <w:p w14:paraId="165C531E" w14:textId="6C866042" w:rsidR="004B2A11" w:rsidRDefault="4DFC74B9" w:rsidP="682F96E5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Bank Statements: 7 years</w:t>
      </w:r>
    </w:p>
    <w:p w14:paraId="3D7F6F48" w14:textId="3E3B9DBF" w:rsidR="004B2A11" w:rsidRDefault="4DFC74B9" w:rsidP="682F96E5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Tax Returns: Permanent</w:t>
      </w:r>
    </w:p>
    <w:p w14:paraId="09F108E1" w14:textId="336317AF" w:rsidR="004B2A11" w:rsidRDefault="4DFC74B9" w:rsidP="682F96E5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Payroll Records: 7 years</w:t>
      </w:r>
    </w:p>
    <w:p w14:paraId="0F209642" w14:textId="440BB5CB" w:rsidR="004B2A11" w:rsidRDefault="4DFC74B9" w:rsidP="682F96E5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Contracts: 7 years after expiration</w:t>
      </w:r>
    </w:p>
    <w:p w14:paraId="1B898E6D" w14:textId="0336702E" w:rsidR="004B2A11" w:rsidRDefault="4DFC74B9" w:rsidP="682F96E5">
      <w:pPr>
        <w:pStyle w:val="Heading3"/>
        <w:spacing w:before="281" w:after="281"/>
      </w:pPr>
      <w:r w:rsidRPr="682F96E5">
        <w:rPr>
          <w:rFonts w:ascii="Aptos" w:eastAsia="Aptos" w:hAnsi="Aptos" w:cs="Aptos"/>
          <w:b/>
          <w:bCs/>
        </w:rPr>
        <w:t>Storage</w:t>
      </w:r>
    </w:p>
    <w:p w14:paraId="00C0845C" w14:textId="62ABA70A" w:rsidR="004B2A11" w:rsidRDefault="4DFC74B9" w:rsidP="682F96E5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Secure physical storage</w:t>
      </w:r>
    </w:p>
    <w:p w14:paraId="1AC5A50D" w14:textId="1E4212B5" w:rsidR="004B2A11" w:rsidRDefault="4DFC74B9" w:rsidP="682F96E5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Electronic backup</w:t>
      </w:r>
    </w:p>
    <w:p w14:paraId="4B73CC91" w14:textId="65BC0D34" w:rsidR="004B2A11" w:rsidRDefault="4DFC74B9" w:rsidP="682F96E5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Access controls</w:t>
      </w:r>
    </w:p>
    <w:p w14:paraId="6EDF6CBD" w14:textId="69760A57" w:rsidR="004B2A11" w:rsidRDefault="4DFC74B9" w:rsidP="682F96E5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>Annual review and purge</w:t>
      </w:r>
    </w:p>
    <w:p w14:paraId="2CFDEDD4" w14:textId="0044D78C" w:rsidR="004B2A11" w:rsidRDefault="004B2A11" w:rsidP="682F96E5">
      <w:pPr>
        <w:spacing w:after="0"/>
      </w:pPr>
    </w:p>
    <w:p w14:paraId="5B5F759A" w14:textId="33BAAC3D" w:rsidR="00500045" w:rsidRDefault="4DFC74B9" w:rsidP="682F96E5">
      <w:pPr>
        <w:spacing w:before="240" w:after="240"/>
        <w:rPr>
          <w:rFonts w:ascii="Aptos" w:eastAsia="Aptos" w:hAnsi="Aptos" w:cs="Aptos"/>
        </w:rPr>
      </w:pPr>
      <w:r w:rsidRPr="682F96E5">
        <w:rPr>
          <w:rFonts w:ascii="Aptos" w:eastAsia="Aptos" w:hAnsi="Aptos" w:cs="Aptos"/>
        </w:rPr>
        <w:t xml:space="preserve">Last Updated: [Date] </w:t>
      </w:r>
    </w:p>
    <w:p w14:paraId="2D76BB4A" w14:textId="43CAEFD4" w:rsidR="004B2A11" w:rsidRDefault="4DFC74B9" w:rsidP="682F96E5">
      <w:pPr>
        <w:spacing w:before="240" w:after="240"/>
      </w:pPr>
      <w:r w:rsidRPr="682F96E5">
        <w:rPr>
          <w:rFonts w:ascii="Aptos" w:eastAsia="Aptos" w:hAnsi="Aptos" w:cs="Aptos"/>
        </w:rPr>
        <w:t>Approved By: [Owner Name]</w:t>
      </w:r>
    </w:p>
    <w:p w14:paraId="2C078E63" w14:textId="0FE0E6CC" w:rsidR="004B2A11" w:rsidRDefault="004B2A11"/>
    <w:sectPr w:rsidR="004B2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77E5"/>
    <w:multiLevelType w:val="hybridMultilevel"/>
    <w:tmpl w:val="2FB46EC2"/>
    <w:lvl w:ilvl="0" w:tplc="A5E0F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6B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BEA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A1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80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32B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0F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CC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40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BFEA"/>
    <w:multiLevelType w:val="hybridMultilevel"/>
    <w:tmpl w:val="40B03094"/>
    <w:lvl w:ilvl="0" w:tplc="E74A8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4E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623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67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8E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EB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88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0F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62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0CA0"/>
    <w:multiLevelType w:val="hybridMultilevel"/>
    <w:tmpl w:val="BD34F6A2"/>
    <w:lvl w:ilvl="0" w:tplc="2DF46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6A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246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0B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AB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D05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62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44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A8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5ABD"/>
    <w:multiLevelType w:val="hybridMultilevel"/>
    <w:tmpl w:val="152228CC"/>
    <w:lvl w:ilvl="0" w:tplc="9E3E4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29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6F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23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07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00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2E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A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BEC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B6E56"/>
    <w:multiLevelType w:val="hybridMultilevel"/>
    <w:tmpl w:val="BF78035E"/>
    <w:lvl w:ilvl="0" w:tplc="67DA8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1EC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3C4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C6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6D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C6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E6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6F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0A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BE524"/>
    <w:multiLevelType w:val="hybridMultilevel"/>
    <w:tmpl w:val="8E92DB10"/>
    <w:lvl w:ilvl="0" w:tplc="A4BA2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6F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BC6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84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AC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002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8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45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22A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BC9F2"/>
    <w:multiLevelType w:val="hybridMultilevel"/>
    <w:tmpl w:val="BAF00138"/>
    <w:lvl w:ilvl="0" w:tplc="300A5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6D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68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65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2C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0B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2E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C8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F8C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1EAFF"/>
    <w:multiLevelType w:val="hybridMultilevel"/>
    <w:tmpl w:val="5DF4F706"/>
    <w:lvl w:ilvl="0" w:tplc="45122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65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EE0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EA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E7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E00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E9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C3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E2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25807"/>
    <w:multiLevelType w:val="hybridMultilevel"/>
    <w:tmpl w:val="49F4AE0A"/>
    <w:lvl w:ilvl="0" w:tplc="64487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BE9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509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A9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23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5AF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80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C3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C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5479C"/>
    <w:multiLevelType w:val="hybridMultilevel"/>
    <w:tmpl w:val="B2223902"/>
    <w:lvl w:ilvl="0" w:tplc="49501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94A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A0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8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2E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83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22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85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D04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85850"/>
    <w:multiLevelType w:val="hybridMultilevel"/>
    <w:tmpl w:val="C7BCF3E0"/>
    <w:lvl w:ilvl="0" w:tplc="69B6E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88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C8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2C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A7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6F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EE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C7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A8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73CDB"/>
    <w:multiLevelType w:val="hybridMultilevel"/>
    <w:tmpl w:val="362A4AB2"/>
    <w:lvl w:ilvl="0" w:tplc="167E5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0B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20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0D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0A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C2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24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A9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6D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64096"/>
    <w:multiLevelType w:val="hybridMultilevel"/>
    <w:tmpl w:val="A482AB64"/>
    <w:lvl w:ilvl="0" w:tplc="C1C41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C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89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66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88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ED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21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0A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64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0A7E5"/>
    <w:multiLevelType w:val="hybridMultilevel"/>
    <w:tmpl w:val="F5C66A52"/>
    <w:lvl w:ilvl="0" w:tplc="59F22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4A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7C3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02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EC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82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62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CD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E0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5880E"/>
    <w:multiLevelType w:val="hybridMultilevel"/>
    <w:tmpl w:val="81367DB4"/>
    <w:lvl w:ilvl="0" w:tplc="0846C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CF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1E5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AC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0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C0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CB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A9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F87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605D2"/>
    <w:multiLevelType w:val="hybridMultilevel"/>
    <w:tmpl w:val="0C58E76C"/>
    <w:lvl w:ilvl="0" w:tplc="D76A9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24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05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8B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6F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846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A7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27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6C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04CA7"/>
    <w:multiLevelType w:val="hybridMultilevel"/>
    <w:tmpl w:val="58C86A54"/>
    <w:lvl w:ilvl="0" w:tplc="88C2E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00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D66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83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02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A6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29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6C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C86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625EB"/>
    <w:multiLevelType w:val="hybridMultilevel"/>
    <w:tmpl w:val="354E4512"/>
    <w:lvl w:ilvl="0" w:tplc="48D47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0B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2F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E7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49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2B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4F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63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EE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1EED6"/>
    <w:multiLevelType w:val="hybridMultilevel"/>
    <w:tmpl w:val="DC94D774"/>
    <w:lvl w:ilvl="0" w:tplc="0A0C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6A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01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A4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A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24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62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C1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8A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63401"/>
    <w:multiLevelType w:val="hybridMultilevel"/>
    <w:tmpl w:val="3A727C78"/>
    <w:lvl w:ilvl="0" w:tplc="6FC44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0E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21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6F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47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AB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0B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40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C2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091E5"/>
    <w:multiLevelType w:val="hybridMultilevel"/>
    <w:tmpl w:val="76564686"/>
    <w:lvl w:ilvl="0" w:tplc="E45C5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26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4D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65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88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A5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E0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064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CA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CF82E"/>
    <w:multiLevelType w:val="hybridMultilevel"/>
    <w:tmpl w:val="F55A1B38"/>
    <w:lvl w:ilvl="0" w:tplc="AA6EE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4E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922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8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23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8B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AE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69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A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27FC0"/>
    <w:multiLevelType w:val="hybridMultilevel"/>
    <w:tmpl w:val="7C0A2CE8"/>
    <w:lvl w:ilvl="0" w:tplc="332C7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86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DCF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4E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8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C48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2E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66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2C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F0B0A"/>
    <w:multiLevelType w:val="hybridMultilevel"/>
    <w:tmpl w:val="3A6A7462"/>
    <w:lvl w:ilvl="0" w:tplc="3BD6D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CA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28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8C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AC2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CD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EA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8E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08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B7F15"/>
    <w:multiLevelType w:val="hybridMultilevel"/>
    <w:tmpl w:val="1258FB92"/>
    <w:lvl w:ilvl="0" w:tplc="D3E6C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49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64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27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E8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9C7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CD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26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24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5B343"/>
    <w:multiLevelType w:val="hybridMultilevel"/>
    <w:tmpl w:val="7F1A6C9E"/>
    <w:lvl w:ilvl="0" w:tplc="671E6786">
      <w:start w:val="1"/>
      <w:numFmt w:val="decimal"/>
      <w:lvlText w:val="%1."/>
      <w:lvlJc w:val="left"/>
      <w:pPr>
        <w:ind w:left="720" w:hanging="360"/>
      </w:pPr>
    </w:lvl>
    <w:lvl w:ilvl="1" w:tplc="06B46B54">
      <w:start w:val="1"/>
      <w:numFmt w:val="lowerLetter"/>
      <w:lvlText w:val="%2."/>
      <w:lvlJc w:val="left"/>
      <w:pPr>
        <w:ind w:left="1440" w:hanging="360"/>
      </w:pPr>
    </w:lvl>
    <w:lvl w:ilvl="2" w:tplc="CD864910">
      <w:start w:val="1"/>
      <w:numFmt w:val="lowerRoman"/>
      <w:lvlText w:val="%3."/>
      <w:lvlJc w:val="right"/>
      <w:pPr>
        <w:ind w:left="2160" w:hanging="180"/>
      </w:pPr>
    </w:lvl>
    <w:lvl w:ilvl="3" w:tplc="4AB8D676">
      <w:start w:val="1"/>
      <w:numFmt w:val="decimal"/>
      <w:lvlText w:val="%4."/>
      <w:lvlJc w:val="left"/>
      <w:pPr>
        <w:ind w:left="2880" w:hanging="360"/>
      </w:pPr>
    </w:lvl>
    <w:lvl w:ilvl="4" w:tplc="093A5D8A">
      <w:start w:val="1"/>
      <w:numFmt w:val="lowerLetter"/>
      <w:lvlText w:val="%5."/>
      <w:lvlJc w:val="left"/>
      <w:pPr>
        <w:ind w:left="3600" w:hanging="360"/>
      </w:pPr>
    </w:lvl>
    <w:lvl w:ilvl="5" w:tplc="09487D16">
      <w:start w:val="1"/>
      <w:numFmt w:val="lowerRoman"/>
      <w:lvlText w:val="%6."/>
      <w:lvlJc w:val="right"/>
      <w:pPr>
        <w:ind w:left="4320" w:hanging="180"/>
      </w:pPr>
    </w:lvl>
    <w:lvl w:ilvl="6" w:tplc="3C0A9B00">
      <w:start w:val="1"/>
      <w:numFmt w:val="decimal"/>
      <w:lvlText w:val="%7."/>
      <w:lvlJc w:val="left"/>
      <w:pPr>
        <w:ind w:left="5040" w:hanging="360"/>
      </w:pPr>
    </w:lvl>
    <w:lvl w:ilvl="7" w:tplc="DBF00C1E">
      <w:start w:val="1"/>
      <w:numFmt w:val="lowerLetter"/>
      <w:lvlText w:val="%8."/>
      <w:lvlJc w:val="left"/>
      <w:pPr>
        <w:ind w:left="5760" w:hanging="360"/>
      </w:pPr>
    </w:lvl>
    <w:lvl w:ilvl="8" w:tplc="247E751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3604B"/>
    <w:multiLevelType w:val="hybridMultilevel"/>
    <w:tmpl w:val="54129678"/>
    <w:lvl w:ilvl="0" w:tplc="010A3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2A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5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AC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4E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4E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63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E6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762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71041">
    <w:abstractNumId w:val="26"/>
  </w:num>
  <w:num w:numId="2" w16cid:durableId="682128299">
    <w:abstractNumId w:val="6"/>
  </w:num>
  <w:num w:numId="3" w16cid:durableId="552283">
    <w:abstractNumId w:val="24"/>
  </w:num>
  <w:num w:numId="4" w16cid:durableId="948777160">
    <w:abstractNumId w:val="10"/>
  </w:num>
  <w:num w:numId="5" w16cid:durableId="996179899">
    <w:abstractNumId w:val="11"/>
  </w:num>
  <w:num w:numId="6" w16cid:durableId="1422095291">
    <w:abstractNumId w:val="2"/>
  </w:num>
  <w:num w:numId="7" w16cid:durableId="1771394513">
    <w:abstractNumId w:val="1"/>
  </w:num>
  <w:num w:numId="8" w16cid:durableId="509758440">
    <w:abstractNumId w:val="9"/>
  </w:num>
  <w:num w:numId="9" w16cid:durableId="1123112169">
    <w:abstractNumId w:val="4"/>
  </w:num>
  <w:num w:numId="10" w16cid:durableId="615451997">
    <w:abstractNumId w:val="12"/>
  </w:num>
  <w:num w:numId="11" w16cid:durableId="1153065424">
    <w:abstractNumId w:val="5"/>
  </w:num>
  <w:num w:numId="12" w16cid:durableId="904293793">
    <w:abstractNumId w:val="22"/>
  </w:num>
  <w:num w:numId="13" w16cid:durableId="420295208">
    <w:abstractNumId w:val="19"/>
  </w:num>
  <w:num w:numId="14" w16cid:durableId="1919973954">
    <w:abstractNumId w:val="8"/>
  </w:num>
  <w:num w:numId="15" w16cid:durableId="585460175">
    <w:abstractNumId w:val="0"/>
  </w:num>
  <w:num w:numId="16" w16cid:durableId="304430810">
    <w:abstractNumId w:val="23"/>
  </w:num>
  <w:num w:numId="17" w16cid:durableId="199779324">
    <w:abstractNumId w:val="21"/>
  </w:num>
  <w:num w:numId="18" w16cid:durableId="1857041863">
    <w:abstractNumId w:val="18"/>
  </w:num>
  <w:num w:numId="19" w16cid:durableId="1474903620">
    <w:abstractNumId w:val="13"/>
  </w:num>
  <w:num w:numId="20" w16cid:durableId="580792317">
    <w:abstractNumId w:val="17"/>
  </w:num>
  <w:num w:numId="21" w16cid:durableId="1270892621">
    <w:abstractNumId w:val="14"/>
  </w:num>
  <w:num w:numId="22" w16cid:durableId="1089889442">
    <w:abstractNumId w:val="20"/>
  </w:num>
  <w:num w:numId="23" w16cid:durableId="703332928">
    <w:abstractNumId w:val="15"/>
  </w:num>
  <w:num w:numId="24" w16cid:durableId="1234702414">
    <w:abstractNumId w:val="7"/>
  </w:num>
  <w:num w:numId="25" w16cid:durableId="1440027177">
    <w:abstractNumId w:val="3"/>
  </w:num>
  <w:num w:numId="26" w16cid:durableId="1165168795">
    <w:abstractNumId w:val="16"/>
  </w:num>
  <w:num w:numId="27" w16cid:durableId="9687788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74B967"/>
    <w:rsid w:val="004B2A11"/>
    <w:rsid w:val="00500045"/>
    <w:rsid w:val="008A03EE"/>
    <w:rsid w:val="1474B967"/>
    <w:rsid w:val="4DFC74B9"/>
    <w:rsid w:val="6437B6B1"/>
    <w:rsid w:val="682F9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4B967"/>
  <w15:chartTrackingRefBased/>
  <w15:docId w15:val="{B8638143-ECAE-4B69-9D80-63D053B9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82F9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Rodriguez</dc:creator>
  <cp:keywords/>
  <dc:description/>
  <cp:lastModifiedBy>Benjamin Greenlea</cp:lastModifiedBy>
  <cp:revision>2</cp:revision>
  <dcterms:created xsi:type="dcterms:W3CDTF">2024-12-20T20:28:00Z</dcterms:created>
  <dcterms:modified xsi:type="dcterms:W3CDTF">2025-04-25T17:47:00Z</dcterms:modified>
</cp:coreProperties>
</file>